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4FF" w:rsidRDefault="00D7627A" w:rsidP="00D7627A">
      <w:pPr>
        <w:jc w:val="center"/>
        <w:rPr>
          <w:rFonts w:ascii="Times New Roman" w:hAnsi="Times New Roman" w:cs="Times New Roman"/>
          <w:sz w:val="28"/>
          <w:szCs w:val="28"/>
        </w:rPr>
      </w:pPr>
      <w:r w:rsidRPr="001E0D18">
        <w:rPr>
          <w:rFonts w:ascii="Times New Roman" w:hAnsi="Times New Roman" w:cs="Times New Roman"/>
          <w:b/>
          <w:sz w:val="28"/>
          <w:szCs w:val="28"/>
        </w:rPr>
        <w:t>Рабочий лист как средство оценивания и контроля на уроках ОДНКНР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627A" w:rsidRPr="00D7627A" w:rsidRDefault="00D7627A" w:rsidP="00D7627A">
      <w:pPr>
        <w:spacing w:after="16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На уроке учитель непосредственно контролирует п</w:t>
      </w:r>
      <w:r w:rsidRPr="00D7627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роцесс получения знаний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учениками</w:t>
      </w:r>
      <w:r w:rsidRPr="00D7627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З</w:t>
      </w:r>
      <w:r w:rsidRPr="00D7627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адача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учителя </w:t>
      </w:r>
      <w:r w:rsidRPr="00D7627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– включить в него </w:t>
      </w:r>
      <w:proofErr w:type="gramStart"/>
      <w:r w:rsidRPr="00D7627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обучающихся</w:t>
      </w:r>
      <w:proofErr w:type="gramEnd"/>
      <w:r w:rsidRPr="00D7627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опираясь на формы познания.</w:t>
      </w:r>
    </w:p>
    <w:p w:rsidR="00D7627A" w:rsidRDefault="00D7627A" w:rsidP="00D7627A">
      <w:pPr>
        <w:ind w:firstLine="426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gramStart"/>
      <w:r w:rsidRPr="00D7627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Для работы с обучающимися, в особенности с разными образовательными способностями, следует обратить внимание на современность урока.</w:t>
      </w:r>
      <w:proofErr w:type="gramEnd"/>
      <w:r w:rsidRPr="00D7627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Он должен быть привлекательным и содержательным. Одним из продуктивных способов модернизации урока можно считать </w:t>
      </w:r>
      <w:r w:rsidRPr="00D7627A">
        <w:rPr>
          <w:rFonts w:ascii="Times New Roman" w:eastAsia="Calibri" w:hAnsi="Times New Roman" w:cs="Times New Roman"/>
          <w:i/>
          <w:sz w:val="28"/>
          <w:szCs w:val="28"/>
          <w:u w:val="single"/>
          <w:shd w:val="clear" w:color="auto" w:fill="FFFFFF"/>
        </w:rPr>
        <w:t>использование рабочих листов, предложенных учителем на разных этапах урока</w:t>
      </w:r>
      <w:r w:rsidRPr="00D7627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</w:p>
    <w:p w:rsidR="00D7627A" w:rsidRPr="00D7627A" w:rsidRDefault="00D7627A" w:rsidP="00D7627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7627A">
        <w:rPr>
          <w:rFonts w:ascii="Times New Roman" w:hAnsi="Times New Roman" w:cs="Times New Roman"/>
          <w:sz w:val="28"/>
          <w:szCs w:val="28"/>
        </w:rPr>
        <w:t xml:space="preserve">Опираясь на стандарт, в основе современных уроков лежит </w:t>
      </w:r>
      <w:proofErr w:type="spellStart"/>
      <w:r w:rsidRPr="00D7627A">
        <w:rPr>
          <w:rFonts w:ascii="Times New Roman" w:hAnsi="Times New Roman" w:cs="Times New Roman"/>
          <w:sz w:val="28"/>
          <w:szCs w:val="28"/>
        </w:rPr>
        <w:t>системно-деятельностный</w:t>
      </w:r>
      <w:proofErr w:type="spellEnd"/>
      <w:r w:rsidRPr="00D7627A">
        <w:rPr>
          <w:rFonts w:ascii="Times New Roman" w:hAnsi="Times New Roman" w:cs="Times New Roman"/>
          <w:sz w:val="28"/>
          <w:szCs w:val="28"/>
        </w:rPr>
        <w:t xml:space="preserve"> подход. Рабочие листы способны помочь сделать учебный процесс </w:t>
      </w:r>
      <w:proofErr w:type="spellStart"/>
      <w:r w:rsidRPr="00D7627A">
        <w:rPr>
          <w:rFonts w:ascii="Times New Roman" w:hAnsi="Times New Roman" w:cs="Times New Roman"/>
          <w:sz w:val="28"/>
          <w:szCs w:val="28"/>
        </w:rPr>
        <w:t>деятельностым</w:t>
      </w:r>
      <w:proofErr w:type="spellEnd"/>
      <w:r w:rsidRPr="00D7627A">
        <w:rPr>
          <w:rFonts w:ascii="Times New Roman" w:hAnsi="Times New Roman" w:cs="Times New Roman"/>
          <w:sz w:val="28"/>
          <w:szCs w:val="28"/>
        </w:rPr>
        <w:t xml:space="preserve"> и реализовать образовательную функцию урока. </w:t>
      </w:r>
    </w:p>
    <w:p w:rsidR="00D7627A" w:rsidRPr="00D7627A" w:rsidRDefault="00D7627A" w:rsidP="00D7627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7627A">
        <w:rPr>
          <w:rFonts w:ascii="Times New Roman" w:hAnsi="Times New Roman" w:cs="Times New Roman"/>
          <w:sz w:val="28"/>
          <w:szCs w:val="28"/>
        </w:rPr>
        <w:t>Рабочий лист полностью отвечает требованиям ФГОС и отражает все когнитивные процессы.</w:t>
      </w:r>
    </w:p>
    <w:p w:rsidR="00D7627A" w:rsidRDefault="00D7627A" w:rsidP="00D7627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7627A">
        <w:rPr>
          <w:rFonts w:ascii="Times New Roman" w:hAnsi="Times New Roman" w:cs="Times New Roman"/>
          <w:bCs/>
          <w:sz w:val="28"/>
          <w:szCs w:val="28"/>
        </w:rPr>
        <w:t xml:space="preserve">Что же такое «Рабочий лист»? Рабочий лист – </w:t>
      </w:r>
      <w:r w:rsidRPr="00D7627A">
        <w:rPr>
          <w:rFonts w:ascii="Times New Roman" w:hAnsi="Times New Roman" w:cs="Times New Roman"/>
          <w:sz w:val="28"/>
          <w:szCs w:val="28"/>
        </w:rPr>
        <w:t xml:space="preserve">дидактическое средство организации самостоятельной учебной деятельности ученика по итогам изучения материала этапа, тематического блока или урока в целом. Рабочий лист — это лист, где прописаны задания с указаниями, как и </w:t>
      </w:r>
      <w:proofErr w:type="gramStart"/>
      <w:r w:rsidRPr="00D7627A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Pr="00D7627A">
        <w:rPr>
          <w:rFonts w:ascii="Times New Roman" w:hAnsi="Times New Roman" w:cs="Times New Roman"/>
          <w:sz w:val="28"/>
          <w:szCs w:val="28"/>
        </w:rPr>
        <w:t xml:space="preserve"> следует сделать, содержится теоретический материал в формате кратко изложения. </w:t>
      </w:r>
      <w:r w:rsidRPr="00D7627A">
        <w:rPr>
          <w:rFonts w:ascii="Times New Roman" w:hAnsi="Times New Roman" w:cs="Times New Roman"/>
          <w:bCs/>
          <w:sz w:val="28"/>
          <w:szCs w:val="28"/>
        </w:rPr>
        <w:t>Это с</w:t>
      </w:r>
      <w:r w:rsidRPr="00D7627A">
        <w:rPr>
          <w:rFonts w:ascii="Times New Roman" w:hAnsi="Times New Roman" w:cs="Times New Roman"/>
          <w:sz w:val="28"/>
          <w:szCs w:val="28"/>
        </w:rPr>
        <w:t>пециально разработанный учителем лист с заданиями, которые необходимо выполнить по ходу объяснения материала или после изучения темы.</w:t>
      </w:r>
    </w:p>
    <w:p w:rsidR="00D7627A" w:rsidRPr="00D7627A" w:rsidRDefault="00D7627A" w:rsidP="00D7627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7627A">
        <w:rPr>
          <w:rFonts w:ascii="Times New Roman" w:hAnsi="Times New Roman" w:cs="Times New Roman"/>
          <w:sz w:val="28"/>
          <w:szCs w:val="28"/>
        </w:rPr>
        <w:t>«Рабочий лист» – это уникальный инструмент, благодаря которому каждый ребенок вовлечен в процесс обучения.</w:t>
      </w:r>
    </w:p>
    <w:p w:rsidR="00D7627A" w:rsidRPr="00D7627A" w:rsidRDefault="00D7627A" w:rsidP="00D7627A">
      <w:pPr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7627A">
        <w:rPr>
          <w:rFonts w:ascii="Times New Roman" w:hAnsi="Times New Roman" w:cs="Times New Roman"/>
          <w:sz w:val="28"/>
          <w:szCs w:val="28"/>
        </w:rPr>
        <w:t>Главной задачей рабочего листа является обучение ребенка, учить его учиться и показать, что сам процесс обучения может быть интересным и, если ученик приложить некоторые усилия, то он не только добьется результата, но и испытает радость от процесса обучения, то есть от понимания и от собственных успехов.</w:t>
      </w:r>
    </w:p>
    <w:p w:rsidR="00D7627A" w:rsidRPr="00D7627A" w:rsidRDefault="00D7627A" w:rsidP="00D7627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7627A">
        <w:rPr>
          <w:rFonts w:ascii="Times New Roman" w:hAnsi="Times New Roman" w:cs="Times New Roman"/>
          <w:sz w:val="28"/>
          <w:szCs w:val="28"/>
        </w:rPr>
        <w:t>С помощью рабочего листа можно организовать самостоятельную работу вместе с учебным материалом на уроке, активизировать деятельность учащихся на любом этапе урока, получить обратную связь.</w:t>
      </w:r>
    </w:p>
    <w:p w:rsidR="00D7627A" w:rsidRDefault="00D7627A" w:rsidP="00D7627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7627A">
        <w:rPr>
          <w:rFonts w:ascii="Times New Roman" w:hAnsi="Times New Roman" w:cs="Times New Roman"/>
          <w:sz w:val="28"/>
          <w:szCs w:val="28"/>
        </w:rPr>
        <w:t xml:space="preserve">Какие могут быть задания?  </w:t>
      </w:r>
      <w:proofErr w:type="gramStart"/>
      <w:r w:rsidRPr="00D7627A">
        <w:rPr>
          <w:rFonts w:ascii="Times New Roman" w:hAnsi="Times New Roman" w:cs="Times New Roman"/>
          <w:sz w:val="28"/>
          <w:szCs w:val="28"/>
        </w:rPr>
        <w:t>Составленные по блокам с заданиями разной сложности, направленные на контроль или актуализацию знаний.</w:t>
      </w:r>
      <w:proofErr w:type="gramEnd"/>
      <w:r w:rsidRPr="00D7627A">
        <w:rPr>
          <w:rFonts w:ascii="Times New Roman" w:hAnsi="Times New Roman" w:cs="Times New Roman"/>
          <w:sz w:val="28"/>
          <w:szCs w:val="28"/>
        </w:rPr>
        <w:t xml:space="preserve"> На уроках </w:t>
      </w:r>
      <w:r w:rsidRPr="00D7627A">
        <w:rPr>
          <w:rFonts w:ascii="Times New Roman" w:hAnsi="Times New Roman" w:cs="Times New Roman"/>
          <w:sz w:val="28"/>
          <w:szCs w:val="28"/>
        </w:rPr>
        <w:lastRenderedPageBreak/>
        <w:t xml:space="preserve">открытия нового материала могут иметь блок формирования новых понятий и терминов, включающий задания для структуризации материала или составлению </w:t>
      </w:r>
      <w:proofErr w:type="spellStart"/>
      <w:r w:rsidRPr="00D7627A">
        <w:rPr>
          <w:rFonts w:ascii="Times New Roman" w:hAnsi="Times New Roman" w:cs="Times New Roman"/>
          <w:sz w:val="28"/>
          <w:szCs w:val="28"/>
        </w:rPr>
        <w:t>разноуровневых</w:t>
      </w:r>
      <w:proofErr w:type="spellEnd"/>
      <w:r w:rsidRPr="00D7627A">
        <w:rPr>
          <w:rFonts w:ascii="Times New Roman" w:hAnsi="Times New Roman" w:cs="Times New Roman"/>
          <w:sz w:val="28"/>
          <w:szCs w:val="28"/>
        </w:rPr>
        <w:t xml:space="preserve"> кластеров. Кроме этого существует возможность составить задание с элементами, соответствующими стандартам второго поколения – </w:t>
      </w:r>
      <w:proofErr w:type="spellStart"/>
      <w:r w:rsidRPr="00D7627A">
        <w:rPr>
          <w:rFonts w:ascii="Times New Roman" w:hAnsi="Times New Roman" w:cs="Times New Roman"/>
          <w:sz w:val="28"/>
          <w:szCs w:val="28"/>
        </w:rPr>
        <w:t>самооценивания</w:t>
      </w:r>
      <w:proofErr w:type="spellEnd"/>
      <w:r w:rsidRPr="00D7627A">
        <w:rPr>
          <w:rFonts w:ascii="Times New Roman" w:hAnsi="Times New Roman" w:cs="Times New Roman"/>
          <w:sz w:val="28"/>
          <w:szCs w:val="28"/>
        </w:rPr>
        <w:t xml:space="preserve"> работы на уроке. И самое важное, что в структуру рабочего листа включены задания на формирование </w:t>
      </w:r>
      <w:proofErr w:type="gramStart"/>
      <w:r w:rsidRPr="00D7627A">
        <w:rPr>
          <w:rFonts w:ascii="Times New Roman" w:hAnsi="Times New Roman" w:cs="Times New Roman"/>
          <w:sz w:val="28"/>
          <w:szCs w:val="28"/>
        </w:rPr>
        <w:t>различных</w:t>
      </w:r>
      <w:proofErr w:type="gramEnd"/>
      <w:r w:rsidRPr="00D7627A">
        <w:rPr>
          <w:rFonts w:ascii="Times New Roman" w:hAnsi="Times New Roman" w:cs="Times New Roman"/>
          <w:sz w:val="28"/>
          <w:szCs w:val="28"/>
        </w:rPr>
        <w:t xml:space="preserve"> УУД.</w:t>
      </w:r>
    </w:p>
    <w:p w:rsidR="00D7627A" w:rsidRPr="00D7627A" w:rsidRDefault="00D7627A" w:rsidP="00D7627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7627A">
        <w:rPr>
          <w:rFonts w:ascii="Times New Roman" w:hAnsi="Times New Roman" w:cs="Times New Roman"/>
          <w:sz w:val="28"/>
          <w:szCs w:val="28"/>
        </w:rPr>
        <w:t xml:space="preserve">В рабочий лист можно добавить информационный блок, где </w:t>
      </w:r>
      <w:proofErr w:type="gramStart"/>
      <w:r w:rsidRPr="00D7627A"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Pr="00D7627A">
        <w:rPr>
          <w:rFonts w:ascii="Times New Roman" w:hAnsi="Times New Roman" w:cs="Times New Roman"/>
          <w:sz w:val="28"/>
          <w:szCs w:val="28"/>
        </w:rPr>
        <w:t xml:space="preserve"> найдут для себя новую информацию, благодаря которой каждый найдет для себя новое, что в результате повысит интерес к предмету, и, как следствие, мотивирует на успешное обучение.</w:t>
      </w:r>
    </w:p>
    <w:p w:rsidR="00D7627A" w:rsidRPr="00D7627A" w:rsidRDefault="00D7627A" w:rsidP="00D7627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7627A">
        <w:rPr>
          <w:rFonts w:ascii="Times New Roman" w:hAnsi="Times New Roman" w:cs="Times New Roman"/>
          <w:sz w:val="28"/>
          <w:szCs w:val="28"/>
        </w:rPr>
        <w:t>Рабочий лист позволяет организовать продуктивную самостоятельную работу учащихся с учебным материалом на уроке, помогает активизировать учеников на любом этапе урока, является замечательным средством получения обратной связи.</w:t>
      </w:r>
    </w:p>
    <w:p w:rsidR="00D7627A" w:rsidRPr="00D7627A" w:rsidRDefault="00D7627A" w:rsidP="00D7627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7627A">
        <w:rPr>
          <w:rFonts w:ascii="Times New Roman" w:hAnsi="Times New Roman" w:cs="Times New Roman"/>
          <w:sz w:val="28"/>
          <w:szCs w:val="28"/>
        </w:rPr>
        <w:t>Разработанный специально к уроку, рабочий лист помогает ученику разобраться в композиции урока, увидеть, от чего и к чему он в процессе учёбы «двигался». Значит, ученику легче сделать выводы по уроку, оценить, насколько он был активен на уроке, насколько продуктивно «учился», есть возможность оценить себя.</w:t>
      </w:r>
    </w:p>
    <w:p w:rsidR="00D7627A" w:rsidRPr="00D7627A" w:rsidRDefault="00D7627A" w:rsidP="00D7627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7627A">
        <w:rPr>
          <w:rFonts w:ascii="Times New Roman" w:hAnsi="Times New Roman" w:cs="Times New Roman"/>
          <w:sz w:val="28"/>
          <w:szCs w:val="28"/>
        </w:rPr>
        <w:t>Учитель на таком уроке не выполняет главенствующую роль, не является основным вещателем знаний, а становится консультантом, координатором и наблюдателем, тогда как ученики становятся исследователями.</w:t>
      </w:r>
    </w:p>
    <w:p w:rsidR="00D7627A" w:rsidRPr="00D7627A" w:rsidRDefault="00D7627A" w:rsidP="00D7627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7627A">
        <w:rPr>
          <w:rFonts w:ascii="Times New Roman" w:hAnsi="Times New Roman" w:cs="Times New Roman"/>
          <w:sz w:val="28"/>
          <w:szCs w:val="28"/>
        </w:rPr>
        <w:t xml:space="preserve">Что делать с заполненными Рабочими листами? Некоторые </w:t>
      </w:r>
      <w:proofErr w:type="gramStart"/>
      <w:r w:rsidRPr="00D7627A">
        <w:rPr>
          <w:rFonts w:ascii="Times New Roman" w:hAnsi="Times New Roman" w:cs="Times New Roman"/>
          <w:sz w:val="28"/>
          <w:szCs w:val="28"/>
        </w:rPr>
        <w:t>учителя</w:t>
      </w:r>
      <w:proofErr w:type="gramEnd"/>
      <w:r w:rsidRPr="00D7627A">
        <w:rPr>
          <w:rFonts w:ascii="Times New Roman" w:hAnsi="Times New Roman" w:cs="Times New Roman"/>
          <w:sz w:val="28"/>
          <w:szCs w:val="28"/>
        </w:rPr>
        <w:t xml:space="preserve"> давно использующие рабочие листы в своей деятельности пришли к выводу, что их можно накапливать в портфолио по предмету (как результат продвижения обучающегося), можно сводить промежуточные данные по учащимся, полученные в Рабочих листах.</w:t>
      </w:r>
    </w:p>
    <w:p w:rsidR="00D7627A" w:rsidRPr="00D7627A" w:rsidRDefault="00D7627A" w:rsidP="00D7627A">
      <w:pPr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7627A">
        <w:rPr>
          <w:rFonts w:ascii="Times New Roman" w:hAnsi="Times New Roman" w:cs="Times New Roman"/>
          <w:sz w:val="28"/>
          <w:szCs w:val="28"/>
        </w:rPr>
        <w:t xml:space="preserve">«Рабочий лист» является эффективным инструментом в работе учителя, который помогает решать множество задач в рамках </w:t>
      </w:r>
      <w:proofErr w:type="spellStart"/>
      <w:r w:rsidRPr="00D7627A">
        <w:rPr>
          <w:rFonts w:ascii="Times New Roman" w:hAnsi="Times New Roman" w:cs="Times New Roman"/>
          <w:sz w:val="28"/>
          <w:szCs w:val="28"/>
        </w:rPr>
        <w:t>системно-деятельностного</w:t>
      </w:r>
      <w:proofErr w:type="spellEnd"/>
      <w:r w:rsidRPr="00D7627A">
        <w:rPr>
          <w:rFonts w:ascii="Times New Roman" w:hAnsi="Times New Roman" w:cs="Times New Roman"/>
          <w:sz w:val="28"/>
          <w:szCs w:val="28"/>
        </w:rPr>
        <w:t xml:space="preserve"> подхода и помогает детям понять, что учёба равно удовольствие.</w:t>
      </w:r>
      <w:bookmarkStart w:id="0" w:name="_GoBack"/>
      <w:bookmarkEnd w:id="0"/>
    </w:p>
    <w:p w:rsidR="00D7627A" w:rsidRPr="00D7627A" w:rsidRDefault="00D7627A" w:rsidP="00D7627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D7627A" w:rsidRPr="00D7627A" w:rsidSect="002D3B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5C5A"/>
    <w:rsid w:val="001E0D18"/>
    <w:rsid w:val="002D3B28"/>
    <w:rsid w:val="00A05C5A"/>
    <w:rsid w:val="00D7627A"/>
    <w:rsid w:val="00F044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B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591</Words>
  <Characters>3370</Characters>
  <Application>Microsoft Office Word</Application>
  <DocSecurity>0</DocSecurity>
  <Lines>28</Lines>
  <Paragraphs>7</Paragraphs>
  <ScaleCrop>false</ScaleCrop>
  <Company/>
  <LinksUpToDate>false</LinksUpToDate>
  <CharactersWithSpaces>3954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888</cp:lastModifiedBy>
  <cp:revision>3</cp:revision>
  <dcterms:created xsi:type="dcterms:W3CDTF">2023-11-07T04:51:00Z</dcterms:created>
  <dcterms:modified xsi:type="dcterms:W3CDTF">2024-02-05T17:27:00Z</dcterms:modified>
</cp:coreProperties>
</file>